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1437" w:rsidRDefault="006F1437" w:rsidP="00B30426">
      <w:pPr>
        <w:spacing w:after="120"/>
        <w:ind w:right="-567" w:hanging="335"/>
        <w:jc w:val="center"/>
        <w:rPr>
          <w:b/>
          <w:bCs/>
          <w:szCs w:val="26"/>
          <w:rtl/>
        </w:rPr>
      </w:pPr>
    </w:p>
    <w:p w:rsidR="00725EE0" w:rsidRPr="00725EE0" w:rsidRDefault="00EE6636" w:rsidP="009F1323">
      <w:pPr>
        <w:spacing w:after="120"/>
        <w:ind w:right="-567" w:hanging="335"/>
        <w:jc w:val="center"/>
        <w:rPr>
          <w:b/>
          <w:bCs/>
          <w:szCs w:val="26"/>
        </w:rPr>
      </w:pPr>
      <w:r>
        <w:rPr>
          <w:rFonts w:hint="cs"/>
          <w:b/>
          <w:bCs/>
          <w:szCs w:val="26"/>
          <w:rtl/>
        </w:rPr>
        <w:t xml:space="preserve"> </w:t>
      </w:r>
      <w:r w:rsidR="00A63896">
        <w:rPr>
          <w:rFonts w:hint="cs"/>
          <w:b/>
          <w:bCs/>
          <w:szCs w:val="26"/>
          <w:rtl/>
        </w:rPr>
        <w:t xml:space="preserve">     </w:t>
      </w:r>
      <w:r w:rsidR="00725EE0" w:rsidRPr="00725EE0">
        <w:rPr>
          <w:b/>
          <w:bCs/>
          <w:szCs w:val="26"/>
          <w:rtl/>
        </w:rPr>
        <w:t>בקש</w:t>
      </w:r>
      <w:r w:rsidR="0077759D">
        <w:rPr>
          <w:rFonts w:hint="cs"/>
          <w:b/>
          <w:bCs/>
          <w:szCs w:val="26"/>
          <w:rtl/>
        </w:rPr>
        <w:t>ות</w:t>
      </w:r>
      <w:r w:rsidR="00DB4B80">
        <w:rPr>
          <w:rFonts w:hint="cs"/>
          <w:b/>
          <w:bCs/>
          <w:szCs w:val="26"/>
          <w:rtl/>
        </w:rPr>
        <w:t xml:space="preserve"> </w:t>
      </w:r>
      <w:r w:rsidR="000A688F">
        <w:rPr>
          <w:rFonts w:hint="cs"/>
          <w:b/>
          <w:bCs/>
          <w:szCs w:val="26"/>
          <w:rtl/>
        </w:rPr>
        <w:t>מס</w:t>
      </w:r>
      <w:r w:rsidR="00893411">
        <w:rPr>
          <w:rFonts w:hint="cs"/>
          <w:b/>
          <w:bCs/>
          <w:szCs w:val="26"/>
          <w:rtl/>
        </w:rPr>
        <w:t>'</w:t>
      </w:r>
      <w:r w:rsidR="000A688F">
        <w:rPr>
          <w:rFonts w:hint="cs"/>
          <w:b/>
          <w:bCs/>
          <w:szCs w:val="26"/>
          <w:rtl/>
        </w:rPr>
        <w:t xml:space="preserve"> </w:t>
      </w:r>
      <w:r w:rsidR="009F1323">
        <w:rPr>
          <w:rFonts w:hint="cs"/>
          <w:b/>
          <w:bCs/>
          <w:szCs w:val="26"/>
          <w:rtl/>
        </w:rPr>
        <w:t>3</w:t>
      </w:r>
      <w:r w:rsidR="004C256B">
        <w:rPr>
          <w:rFonts w:hint="cs"/>
          <w:b/>
          <w:bCs/>
          <w:szCs w:val="26"/>
          <w:rtl/>
        </w:rPr>
        <w:t>/2020</w:t>
      </w:r>
    </w:p>
    <w:p w:rsidR="000A688F" w:rsidRDefault="00EE6636" w:rsidP="001575E6">
      <w:pPr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           </w:t>
      </w:r>
      <w:r w:rsidR="001575E6">
        <w:rPr>
          <w:rFonts w:hint="cs"/>
          <w:b/>
          <w:bCs/>
          <w:szCs w:val="26"/>
          <w:rtl/>
        </w:rPr>
        <w:t>פנייה ל</w:t>
      </w:r>
      <w:r w:rsidR="009F1323">
        <w:rPr>
          <w:rFonts w:hint="cs"/>
          <w:b/>
          <w:bCs/>
          <w:szCs w:val="26"/>
          <w:rtl/>
        </w:rPr>
        <w:t>איתור מחסן עבור משרד הבריאות</w:t>
      </w:r>
      <w:r w:rsidR="001575E6">
        <w:rPr>
          <w:rFonts w:hint="cs"/>
          <w:b/>
          <w:bCs/>
          <w:szCs w:val="26"/>
          <w:rtl/>
        </w:rPr>
        <w:t xml:space="preserve"> בגין צורך דחוף </w:t>
      </w:r>
      <w:r w:rsidR="009F1323" w:rsidRPr="009F1323">
        <w:rPr>
          <w:rFonts w:hint="cs"/>
          <w:b/>
          <w:bCs/>
          <w:szCs w:val="26"/>
          <w:rtl/>
        </w:rPr>
        <w:t xml:space="preserve"> </w:t>
      </w:r>
    </w:p>
    <w:p w:rsidR="009F1323" w:rsidRPr="00725EE0" w:rsidRDefault="009F1323" w:rsidP="009F1323">
      <w:pPr>
        <w:ind w:right="-567" w:hanging="477"/>
        <w:jc w:val="center"/>
        <w:rPr>
          <w:b/>
          <w:bCs/>
          <w:szCs w:val="26"/>
          <w:rtl/>
        </w:rPr>
      </w:pPr>
    </w:p>
    <w:p w:rsidR="00001E33" w:rsidRDefault="00B30426" w:rsidP="001575E6">
      <w:pPr>
        <w:widowControl/>
        <w:spacing w:line="360" w:lineRule="auto"/>
        <w:ind w:right="-284"/>
        <w:rPr>
          <w:rtl/>
        </w:rPr>
      </w:pP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הדיור המ</w:t>
      </w:r>
      <w:r w:rsidR="001575E6">
        <w:rPr>
          <w:rFonts w:hint="cs"/>
          <w:rtl/>
        </w:rPr>
        <w:t>משלתי</w:t>
      </w:r>
      <w:r w:rsidR="00DF1AF1">
        <w:rPr>
          <w:rFonts w:hint="cs"/>
          <w:rtl/>
        </w:rPr>
        <w:t xml:space="preserve"> מבקש </w:t>
      </w:r>
      <w:r w:rsidR="001575E6">
        <w:rPr>
          <w:rFonts w:hint="cs"/>
          <w:rtl/>
        </w:rPr>
        <w:t xml:space="preserve">לאתר מבנים שעשויים להתאים למחסן עבור משרד הבריאות, </w:t>
      </w:r>
      <w:r w:rsidR="009F1323">
        <w:rPr>
          <w:rFonts w:hint="cs"/>
          <w:rtl/>
        </w:rPr>
        <w:t>לצורך אחסון ציוד עבור כלל מערכת הבריאות בישראל</w:t>
      </w:r>
      <w:r w:rsidR="001575E6">
        <w:rPr>
          <w:rFonts w:hint="cs"/>
          <w:rtl/>
        </w:rPr>
        <w:t>. לצורך כך מנהל הדיור מבקש לאתר דיור המתאים לקריטריונים הבאים:</w:t>
      </w:r>
    </w:p>
    <w:p w:rsidR="00001E33" w:rsidRDefault="00001E33" w:rsidP="006F3C0A">
      <w:pPr>
        <w:widowControl/>
        <w:spacing w:line="360" w:lineRule="auto"/>
        <w:ind w:left="232" w:right="-284"/>
      </w:pPr>
      <w:r>
        <w:rPr>
          <w:rFonts w:hint="cs"/>
          <w:rtl/>
        </w:rPr>
        <w:t xml:space="preserve">1. </w:t>
      </w:r>
      <w:r w:rsidR="00510CF6" w:rsidRPr="00510CF6">
        <w:rPr>
          <w:rtl/>
        </w:rPr>
        <w:t xml:space="preserve">השטח ברוטו </w:t>
      </w:r>
      <w:r w:rsidR="006F3C0A">
        <w:rPr>
          <w:rFonts w:hint="cs"/>
          <w:rtl/>
        </w:rPr>
        <w:t xml:space="preserve">הנדרש </w:t>
      </w:r>
      <w:r w:rsidR="00510CF6" w:rsidRPr="00510CF6">
        <w:rPr>
          <w:rtl/>
        </w:rPr>
        <w:t>הינו בטווח</w:t>
      </w:r>
      <w:r w:rsidR="009F1323">
        <w:rPr>
          <w:rFonts w:hint="cs"/>
          <w:rtl/>
        </w:rPr>
        <w:t xml:space="preserve">ים של </w:t>
      </w:r>
      <w:r w:rsidR="006F3C0A">
        <w:rPr>
          <w:rFonts w:hint="cs"/>
          <w:rtl/>
        </w:rPr>
        <w:t>1</w:t>
      </w:r>
      <w:r w:rsidR="009F1323">
        <w:rPr>
          <w:rFonts w:hint="cs"/>
          <w:rtl/>
        </w:rPr>
        <w:t>,</w:t>
      </w:r>
      <w:r w:rsidR="006F3C0A">
        <w:rPr>
          <w:rFonts w:hint="cs"/>
          <w:rtl/>
        </w:rPr>
        <w:t>500</w:t>
      </w:r>
      <w:r w:rsidR="00510CF6" w:rsidRPr="00510CF6">
        <w:rPr>
          <w:rtl/>
        </w:rPr>
        <w:t xml:space="preserve"> מ"ר</w:t>
      </w:r>
      <w:r w:rsidR="009F1323">
        <w:rPr>
          <w:rFonts w:hint="cs"/>
          <w:rtl/>
        </w:rPr>
        <w:t>- 3,500 מ"ר.</w:t>
      </w:r>
    </w:p>
    <w:p w:rsidR="00001E33" w:rsidRDefault="00001E33" w:rsidP="009F1323">
      <w:pPr>
        <w:widowControl/>
        <w:spacing w:line="360" w:lineRule="auto"/>
        <w:ind w:left="232" w:right="-284"/>
      </w:pPr>
      <w:r>
        <w:rPr>
          <w:rFonts w:hint="cs"/>
          <w:rtl/>
        </w:rPr>
        <w:t xml:space="preserve">2. </w:t>
      </w:r>
      <w:r w:rsidR="009F1323">
        <w:rPr>
          <w:rFonts w:hint="cs"/>
          <w:rtl/>
        </w:rPr>
        <w:t>המחסן</w:t>
      </w:r>
      <w:r w:rsidR="00FA2195">
        <w:rPr>
          <w:rFonts w:hint="cs"/>
          <w:rtl/>
        </w:rPr>
        <w:t xml:space="preserve"> ימצא </w:t>
      </w:r>
      <w:r w:rsidR="009F1323">
        <w:rPr>
          <w:rFonts w:hint="cs"/>
          <w:rtl/>
        </w:rPr>
        <w:t xml:space="preserve">בגבולות גזרה </w:t>
      </w:r>
      <w:r w:rsidR="009F1323" w:rsidRPr="009F1323">
        <w:rPr>
          <w:rtl/>
        </w:rPr>
        <w:t>הנדרשים: צפוני - נתניה, דרומי - אשדוד/גדרה/כנות, מזרחי - הקו הירוק.</w:t>
      </w:r>
    </w:p>
    <w:p w:rsidR="00B30426" w:rsidRDefault="00001E33" w:rsidP="009F1323">
      <w:pPr>
        <w:widowControl/>
        <w:spacing w:line="360" w:lineRule="auto"/>
        <w:ind w:left="232" w:right="-284"/>
        <w:rPr>
          <w:rtl/>
        </w:rPr>
      </w:pPr>
      <w:r>
        <w:rPr>
          <w:rFonts w:hint="cs"/>
          <w:rtl/>
        </w:rPr>
        <w:t xml:space="preserve">3. </w:t>
      </w:r>
      <w:r w:rsidR="009F1323">
        <w:rPr>
          <w:rFonts w:hint="cs"/>
          <w:rtl/>
        </w:rPr>
        <w:t xml:space="preserve">המחסן יהיה </w:t>
      </w:r>
      <w:r w:rsidR="006F3C0A">
        <w:rPr>
          <w:rFonts w:hint="cs"/>
          <w:rtl/>
        </w:rPr>
        <w:t>מותאם ו</w:t>
      </w:r>
      <w:r w:rsidR="009F1323">
        <w:rPr>
          <w:rFonts w:hint="cs"/>
          <w:rtl/>
        </w:rPr>
        <w:t xml:space="preserve">זמין לשימוש </w:t>
      </w:r>
      <w:proofErr w:type="spellStart"/>
      <w:r w:rsidR="009F1323">
        <w:rPr>
          <w:rFonts w:hint="cs"/>
          <w:rtl/>
        </w:rPr>
        <w:t>מיידי</w:t>
      </w:r>
      <w:proofErr w:type="spellEnd"/>
      <w:r w:rsidR="006F3C0A">
        <w:rPr>
          <w:rFonts w:hint="cs"/>
          <w:rtl/>
        </w:rPr>
        <w:t xml:space="preserve"> עם עומס רצפה של 1 טון למ"ר</w:t>
      </w:r>
      <w:r w:rsidR="009F1323">
        <w:rPr>
          <w:rFonts w:hint="cs"/>
          <w:rtl/>
        </w:rPr>
        <w:t>.</w:t>
      </w:r>
    </w:p>
    <w:p w:rsidR="006F3C0A" w:rsidRPr="00725EE0" w:rsidRDefault="006F3C0A" w:rsidP="00602912">
      <w:pPr>
        <w:widowControl/>
        <w:spacing w:line="360" w:lineRule="auto"/>
        <w:ind w:left="232" w:right="-284"/>
      </w:pPr>
      <w:r>
        <w:rPr>
          <w:rFonts w:hint="cs"/>
          <w:rtl/>
        </w:rPr>
        <w:t xml:space="preserve">4. נדרשת גישה </w:t>
      </w:r>
      <w:r w:rsidR="00602912">
        <w:rPr>
          <w:rFonts w:hint="cs"/>
          <w:rtl/>
        </w:rPr>
        <w:t>ל</w:t>
      </w:r>
      <w:r>
        <w:rPr>
          <w:rFonts w:hint="cs"/>
          <w:rtl/>
        </w:rPr>
        <w:t xml:space="preserve">משאית </w:t>
      </w:r>
      <w:r w:rsidR="00602912">
        <w:rPr>
          <w:rFonts w:hint="cs"/>
          <w:rtl/>
        </w:rPr>
        <w:t xml:space="preserve">עד פתח המחסן </w:t>
      </w:r>
      <w:r>
        <w:rPr>
          <w:rFonts w:hint="cs"/>
          <w:rtl/>
        </w:rPr>
        <w:t>עם שני פתחים</w:t>
      </w:r>
      <w:r w:rsidR="00602912">
        <w:rPr>
          <w:rFonts w:hint="cs"/>
          <w:rtl/>
        </w:rPr>
        <w:t xml:space="preserve"> לפחות</w:t>
      </w:r>
      <w:r>
        <w:rPr>
          <w:rFonts w:hint="cs"/>
          <w:rtl/>
        </w:rPr>
        <w:t xml:space="preserve"> מותאמים למלגזה חשמלית. </w:t>
      </w:r>
    </w:p>
    <w:p w:rsidR="00725EE0" w:rsidRDefault="00001E33" w:rsidP="006F3C0A">
      <w:pPr>
        <w:widowControl/>
        <w:spacing w:line="360" w:lineRule="auto"/>
        <w:ind w:left="232" w:right="-284"/>
        <w:rPr>
          <w:rtl/>
        </w:rPr>
      </w:pPr>
      <w:r>
        <w:rPr>
          <w:rFonts w:hint="cs"/>
          <w:rtl/>
        </w:rPr>
        <w:t xml:space="preserve">4. </w:t>
      </w:r>
      <w:r w:rsidR="00134EE3">
        <w:rPr>
          <w:rFonts w:hint="cs"/>
          <w:rtl/>
        </w:rPr>
        <w:t xml:space="preserve">יעוד - </w:t>
      </w:r>
      <w:r w:rsidR="00134EE3" w:rsidRPr="00134EE3">
        <w:rPr>
          <w:rtl/>
        </w:rPr>
        <w:t xml:space="preserve">מחסן שע"ח </w:t>
      </w:r>
      <w:r w:rsidR="006F3C0A">
        <w:rPr>
          <w:rFonts w:hint="cs"/>
          <w:rtl/>
        </w:rPr>
        <w:t xml:space="preserve">עם </w:t>
      </w:r>
      <w:r w:rsidR="00134EE3" w:rsidRPr="00134EE3">
        <w:rPr>
          <w:rtl/>
        </w:rPr>
        <w:t xml:space="preserve">יכולת קירור </w:t>
      </w:r>
      <w:r w:rsidR="006F3C0A">
        <w:rPr>
          <w:rFonts w:hint="cs"/>
          <w:rtl/>
        </w:rPr>
        <w:t xml:space="preserve">24 שעות ביממה </w:t>
      </w:r>
      <w:r w:rsidR="00134EE3" w:rsidRPr="00134EE3">
        <w:rPr>
          <w:rtl/>
        </w:rPr>
        <w:t xml:space="preserve">של </w:t>
      </w:r>
      <w:r w:rsidR="006F3C0A">
        <w:rPr>
          <w:rFonts w:hint="cs"/>
          <w:rtl/>
        </w:rPr>
        <w:t>15</w:t>
      </w:r>
      <w:r w:rsidR="00134EE3" w:rsidRPr="00134EE3">
        <w:rPr>
          <w:rtl/>
        </w:rPr>
        <w:t>-20 מעלות.</w:t>
      </w:r>
    </w:p>
    <w:p w:rsidR="00134EE3" w:rsidRDefault="00134EE3" w:rsidP="00134EE3">
      <w:pPr>
        <w:widowControl/>
        <w:spacing w:line="360" w:lineRule="auto"/>
        <w:ind w:left="232" w:right="-284"/>
        <w:rPr>
          <w:rtl/>
        </w:rPr>
      </w:pPr>
      <w:r>
        <w:rPr>
          <w:rFonts w:hint="cs"/>
          <w:rtl/>
        </w:rPr>
        <w:t xml:space="preserve">5. </w:t>
      </w:r>
      <w:r w:rsidRPr="00134EE3">
        <w:rPr>
          <w:rtl/>
        </w:rPr>
        <w:t>תינתן עדיפות למבנה הממוקם בסמוך לצירי תנועה ראשיים עם גישה נוחה ומהירה לכבישים בינעירוניים.</w:t>
      </w:r>
    </w:p>
    <w:p w:rsidR="00134EE3" w:rsidRPr="00725EE0" w:rsidRDefault="00134EE3" w:rsidP="00134EE3">
      <w:pPr>
        <w:widowControl/>
        <w:spacing w:line="360" w:lineRule="auto"/>
        <w:ind w:left="232" w:right="-284"/>
      </w:pPr>
    </w:p>
    <w:p w:rsidR="00001E33" w:rsidRPr="001A173F" w:rsidRDefault="001575E6" w:rsidP="001575E6">
      <w:pPr>
        <w:widowControl/>
        <w:spacing w:line="360" w:lineRule="auto"/>
        <w:ind w:right="-284"/>
      </w:pPr>
      <w:r>
        <w:rPr>
          <w:rFonts w:hint="cs"/>
          <w:rtl/>
        </w:rPr>
        <w:t>הגשת מענה לפניה</w:t>
      </w:r>
      <w:r w:rsidR="00001E33" w:rsidRPr="001A173F">
        <w:rPr>
          <w:rtl/>
        </w:rPr>
        <w:t xml:space="preserve"> </w:t>
      </w:r>
      <w:r>
        <w:rPr>
          <w:rFonts w:hint="cs"/>
          <w:rtl/>
        </w:rPr>
        <w:t>זו לא תיצור כל מחויבות של מנהל הדיור הממשלתי כלפי הפונים ובפרט לא תחייב עריכת התקשרות עם אחד או יותר מהפונים</w:t>
      </w:r>
      <w:r w:rsidR="00001E33" w:rsidRPr="001A173F">
        <w:rPr>
          <w:rtl/>
        </w:rPr>
        <w:t>.</w:t>
      </w:r>
    </w:p>
    <w:p w:rsidR="00F02F71" w:rsidRDefault="003B39F3" w:rsidP="0068613D">
      <w:pPr>
        <w:widowControl/>
        <w:spacing w:line="360" w:lineRule="auto"/>
        <w:ind w:right="-284"/>
      </w:pPr>
      <w:r>
        <w:rPr>
          <w:rFonts w:hint="cs"/>
          <w:rtl/>
        </w:rPr>
        <w:t xml:space="preserve">יש להגיש את </w:t>
      </w:r>
      <w:r w:rsidR="00001E33">
        <w:rPr>
          <w:rFonts w:hint="cs"/>
          <w:rtl/>
        </w:rPr>
        <w:t xml:space="preserve">המענים לאתר </w:t>
      </w:r>
      <w:r>
        <w:rPr>
          <w:rFonts w:hint="cs"/>
          <w:rtl/>
        </w:rPr>
        <w:t>הדיור הממשלתי בכתובת המופיעה</w:t>
      </w:r>
      <w:r w:rsidR="00EE1EA1">
        <w:rPr>
          <w:rFonts w:hint="cs"/>
          <w:rtl/>
        </w:rPr>
        <w:t xml:space="preserve"> מטה </w:t>
      </w:r>
      <w:r w:rsidR="005D1860">
        <w:rPr>
          <w:rFonts w:hint="cs"/>
          <w:rtl/>
        </w:rPr>
        <w:t>עד</w:t>
      </w:r>
      <w:r w:rsidR="00EE1EA1">
        <w:rPr>
          <w:rFonts w:hint="cs"/>
          <w:rtl/>
        </w:rPr>
        <w:t xml:space="preserve"> </w:t>
      </w:r>
      <w:r w:rsidR="005D1860">
        <w:rPr>
          <w:rFonts w:hint="cs"/>
          <w:rtl/>
        </w:rPr>
        <w:t xml:space="preserve">ליום </w:t>
      </w:r>
      <w:r w:rsidR="0068613D">
        <w:rPr>
          <w:rFonts w:hint="cs"/>
          <w:rtl/>
        </w:rPr>
        <w:t>24</w:t>
      </w:r>
      <w:bookmarkStart w:id="0" w:name="_GoBack"/>
      <w:bookmarkEnd w:id="0"/>
      <w:r w:rsidR="00532D48">
        <w:rPr>
          <w:rFonts w:hint="cs"/>
          <w:rtl/>
        </w:rPr>
        <w:t>.</w:t>
      </w:r>
      <w:r w:rsidR="000126CF">
        <w:rPr>
          <w:rFonts w:hint="cs"/>
          <w:rtl/>
        </w:rPr>
        <w:t>3</w:t>
      </w:r>
      <w:r w:rsidR="00532D48">
        <w:rPr>
          <w:rFonts w:hint="cs"/>
          <w:rtl/>
        </w:rPr>
        <w:t>.2020.</w:t>
      </w:r>
    </w:p>
    <w:p w:rsidR="007540E9" w:rsidRDefault="001575E6" w:rsidP="000126CF">
      <w:pPr>
        <w:widowControl/>
        <w:spacing w:line="360" w:lineRule="auto"/>
        <w:ind w:right="-284"/>
      </w:pPr>
      <w:r>
        <w:rPr>
          <w:rFonts w:hint="cs"/>
          <w:rtl/>
        </w:rPr>
        <w:t xml:space="preserve">בעת הגשת המענה </w:t>
      </w:r>
      <w:r w:rsidR="007540E9">
        <w:rPr>
          <w:rFonts w:hint="cs"/>
          <w:rtl/>
        </w:rPr>
        <w:t xml:space="preserve">יש לציין בהערות כי המידע הוגש עבור בקשה מס' </w:t>
      </w:r>
      <w:r w:rsidR="000126CF">
        <w:rPr>
          <w:rFonts w:hint="cs"/>
          <w:rtl/>
        </w:rPr>
        <w:t>3</w:t>
      </w:r>
      <w:r w:rsidR="00532D48">
        <w:rPr>
          <w:rFonts w:hint="cs"/>
          <w:rtl/>
        </w:rPr>
        <w:t>/2020.</w:t>
      </w:r>
    </w:p>
    <w:p w:rsidR="003B39F3" w:rsidRPr="00725EE0" w:rsidRDefault="00F02F71" w:rsidP="001575E6">
      <w:pPr>
        <w:widowControl/>
        <w:spacing w:line="360" w:lineRule="auto"/>
        <w:ind w:right="-284"/>
      </w:pPr>
      <w:r>
        <w:rPr>
          <w:rFonts w:hint="cs"/>
          <w:rtl/>
        </w:rPr>
        <w:t>הכתובת להגשת הצעות</w:t>
      </w:r>
      <w:r w:rsidR="003B39F3">
        <w:rPr>
          <w:rFonts w:hint="cs"/>
          <w:rtl/>
        </w:rPr>
        <w:t>:</w:t>
      </w:r>
    </w:p>
    <w:p w:rsidR="003B39F3" w:rsidRDefault="00B91447" w:rsidP="003B39F3">
      <w:pPr>
        <w:widowControl/>
        <w:spacing w:line="360" w:lineRule="auto"/>
        <w:ind w:left="941" w:right="-180" w:firstLine="30"/>
        <w:rPr>
          <w:rtl/>
        </w:rPr>
      </w:pPr>
      <w:hyperlink r:id="rId8" w:history="1">
        <w:r w:rsidR="000D4DB4" w:rsidRPr="00B249DE">
          <w:rPr>
            <w:rStyle w:val="Hyperlink"/>
          </w:rPr>
          <w:t>https://survey.gov.il/he/DatabaseGovermentHousing</w:t>
        </w:r>
      </w:hyperlink>
      <w:r w:rsidR="000D4DB4">
        <w:rPr>
          <w:rFonts w:hint="cs"/>
          <w:rtl/>
        </w:rPr>
        <w:t xml:space="preserve"> </w:t>
      </w:r>
    </w:p>
    <w:p w:rsidR="00934B13" w:rsidRDefault="00934B13" w:rsidP="007F4457">
      <w:pPr>
        <w:widowControl/>
        <w:spacing w:line="360" w:lineRule="auto"/>
        <w:ind w:left="971" w:right="-180"/>
        <w:rPr>
          <w:rtl/>
        </w:rPr>
      </w:pPr>
    </w:p>
    <w:p w:rsidR="003B39F3" w:rsidRPr="003B39F3" w:rsidRDefault="003B39F3" w:rsidP="007F4457">
      <w:pPr>
        <w:widowControl/>
        <w:spacing w:line="360" w:lineRule="auto"/>
        <w:ind w:left="971" w:right="-180"/>
        <w:rPr>
          <w:rtl/>
        </w:rPr>
      </w:pPr>
    </w:p>
    <w:p w:rsidR="00725EE0" w:rsidRPr="00725EE0" w:rsidRDefault="00725EE0" w:rsidP="006F1437">
      <w:pPr>
        <w:ind w:left="3600"/>
        <w:jc w:val="both"/>
        <w:rPr>
          <w:b/>
          <w:bCs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 xml:space="preserve">דיור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>ממשלתי</w:t>
      </w:r>
    </w:p>
    <w:p w:rsidR="00725EE0" w:rsidRPr="00725EE0" w:rsidRDefault="00725EE0" w:rsidP="00725EE0">
      <w:pPr>
        <w:jc w:val="both"/>
        <w:rPr>
          <w:rtl/>
        </w:rPr>
      </w:pPr>
    </w:p>
    <w:p w:rsidR="00725EE0" w:rsidRPr="00725EE0" w:rsidRDefault="00725EE0" w:rsidP="00725EE0">
      <w:pPr>
        <w:rPr>
          <w:szCs w:val="26"/>
          <w:rtl/>
        </w:rPr>
      </w:pPr>
    </w:p>
    <w:p w:rsidR="00F975CB" w:rsidRPr="00725EE0" w:rsidRDefault="00F975CB" w:rsidP="00725EE0">
      <w:pPr>
        <w:rPr>
          <w:szCs w:val="26"/>
          <w:rtl/>
        </w:rPr>
      </w:pPr>
    </w:p>
    <w:sectPr w:rsidR="00F975CB" w:rsidRPr="00725EE0" w:rsidSect="00B30426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1447" w:rsidRDefault="00B91447">
      <w:r>
        <w:separator/>
      </w:r>
    </w:p>
  </w:endnote>
  <w:endnote w:type="continuationSeparator" w:id="0">
    <w:p w:rsidR="00B91447" w:rsidRDefault="00B914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1447" w:rsidRDefault="00B91447">
      <w:r>
        <w:separator/>
      </w:r>
    </w:p>
  </w:footnote>
  <w:footnote w:type="continuationSeparator" w:id="0">
    <w:p w:rsidR="00B91447" w:rsidRDefault="00B914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30426" w:rsidRDefault="00B30426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2D45CF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30426" w:rsidRDefault="00B30426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0D4" w:rsidRPr="002200D4" w:rsidRDefault="00A63896" w:rsidP="002200D4">
    <w:pPr>
      <w:widowControl/>
      <w:jc w:val="center"/>
      <w:rPr>
        <w:rFonts w:ascii="Franklin Gothic Medium" w:eastAsia="Calibri" w:hAnsi="Franklin Gothic Medium" w:cs="David"/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   </w:t>
    </w:r>
    <w:r w:rsidR="002200D4" w:rsidRPr="002200D4">
      <w:rPr>
        <w:rFonts w:hint="cs"/>
        <w:b/>
        <w:bCs/>
        <w:sz w:val="30"/>
        <w:szCs w:val="30"/>
        <w:rtl/>
      </w:rPr>
      <w:t>מדינת ישראל</w:t>
    </w:r>
  </w:p>
  <w:p w:rsidR="00B30426" w:rsidRPr="002200D4" w:rsidRDefault="00A63896" w:rsidP="002200D4">
    <w:pPr>
      <w:widowControl/>
      <w:jc w:val="center"/>
      <w:rPr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</w:t>
    </w:r>
    <w:r w:rsidR="002200D4" w:rsidRPr="002200D4">
      <w:rPr>
        <w:b/>
        <w:bCs/>
        <w:sz w:val="30"/>
        <w:szCs w:val="30"/>
        <w:rtl/>
      </w:rPr>
      <w:t xml:space="preserve"> </w:t>
    </w:r>
    <w:r w:rsidR="00B30426" w:rsidRPr="002200D4">
      <w:rPr>
        <w:b/>
        <w:bCs/>
        <w:sz w:val="30"/>
        <w:szCs w:val="30"/>
        <w:rtl/>
      </w:rPr>
      <w:t>משרד האוצר - החשב הכללי</w:t>
    </w:r>
  </w:p>
  <w:p w:rsidR="00B30426" w:rsidRPr="002200D4" w:rsidRDefault="002200D4" w:rsidP="002200D4">
    <w:pPr>
      <w:widowControl/>
      <w:jc w:val="center"/>
      <w:rPr>
        <w:b/>
        <w:bCs/>
        <w:sz w:val="30"/>
        <w:szCs w:val="30"/>
      </w:rPr>
    </w:pPr>
    <w:r>
      <w:rPr>
        <w:rFonts w:hint="cs"/>
        <w:b/>
        <w:bCs/>
        <w:sz w:val="30"/>
        <w:szCs w:val="30"/>
        <w:rtl/>
      </w:rPr>
      <w:t xml:space="preserve">           </w:t>
    </w:r>
    <w:r w:rsidR="00B30426" w:rsidRPr="002200D4">
      <w:rPr>
        <w:b/>
        <w:bCs/>
        <w:sz w:val="30"/>
        <w:szCs w:val="30"/>
        <w:rtl/>
      </w:rPr>
      <w:t>חטיבת נכסים רכש ולוגיסטיקה</w:t>
    </w:r>
    <w:r w:rsidRPr="002200D4">
      <w:rPr>
        <w:b/>
        <w:bCs/>
        <w:sz w:val="30"/>
        <w:szCs w:val="30"/>
        <w:rtl/>
      </w:rPr>
      <w:t xml:space="preserve">- </w:t>
    </w:r>
    <w:proofErr w:type="spellStart"/>
    <w:r w:rsidR="00B30426" w:rsidRPr="002200D4">
      <w:rPr>
        <w:b/>
        <w:bCs/>
        <w:sz w:val="30"/>
        <w:szCs w:val="30"/>
        <w:rtl/>
      </w:rPr>
      <w:t>מינהל</w:t>
    </w:r>
    <w:proofErr w:type="spellEnd"/>
    <w:r w:rsidR="00B30426" w:rsidRPr="002200D4">
      <w:rPr>
        <w:b/>
        <w:bCs/>
        <w:sz w:val="30"/>
        <w:szCs w:val="30"/>
        <w:rtl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64688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1E33"/>
    <w:rsid w:val="000126CF"/>
    <w:rsid w:val="00014182"/>
    <w:rsid w:val="000255E3"/>
    <w:rsid w:val="0003239E"/>
    <w:rsid w:val="00041D21"/>
    <w:rsid w:val="0004547B"/>
    <w:rsid w:val="00045F75"/>
    <w:rsid w:val="00047C97"/>
    <w:rsid w:val="0005084F"/>
    <w:rsid w:val="000520B7"/>
    <w:rsid w:val="000568CE"/>
    <w:rsid w:val="0006117D"/>
    <w:rsid w:val="00066383"/>
    <w:rsid w:val="0008263E"/>
    <w:rsid w:val="000919E1"/>
    <w:rsid w:val="00093B9D"/>
    <w:rsid w:val="000A688F"/>
    <w:rsid w:val="000C04AE"/>
    <w:rsid w:val="000D4DB4"/>
    <w:rsid w:val="000E6098"/>
    <w:rsid w:val="000E632C"/>
    <w:rsid w:val="00102DCA"/>
    <w:rsid w:val="0010326C"/>
    <w:rsid w:val="00133F8B"/>
    <w:rsid w:val="00134EE3"/>
    <w:rsid w:val="001575E6"/>
    <w:rsid w:val="001611C6"/>
    <w:rsid w:val="00164B30"/>
    <w:rsid w:val="0018292D"/>
    <w:rsid w:val="001A173F"/>
    <w:rsid w:val="001A7AA9"/>
    <w:rsid w:val="001A7C42"/>
    <w:rsid w:val="001C4F6D"/>
    <w:rsid w:val="001D2B8C"/>
    <w:rsid w:val="001D55DD"/>
    <w:rsid w:val="001E548A"/>
    <w:rsid w:val="001E64CD"/>
    <w:rsid w:val="001F130C"/>
    <w:rsid w:val="001F3F2F"/>
    <w:rsid w:val="002200D4"/>
    <w:rsid w:val="00222EC8"/>
    <w:rsid w:val="00232F3D"/>
    <w:rsid w:val="0025232F"/>
    <w:rsid w:val="002728B1"/>
    <w:rsid w:val="00275887"/>
    <w:rsid w:val="002A54A3"/>
    <w:rsid w:val="002A7FEA"/>
    <w:rsid w:val="002D45CF"/>
    <w:rsid w:val="002D7789"/>
    <w:rsid w:val="002E38F4"/>
    <w:rsid w:val="002F197C"/>
    <w:rsid w:val="00316648"/>
    <w:rsid w:val="00325DF6"/>
    <w:rsid w:val="00325E01"/>
    <w:rsid w:val="00337555"/>
    <w:rsid w:val="00361114"/>
    <w:rsid w:val="003840FE"/>
    <w:rsid w:val="00393C6A"/>
    <w:rsid w:val="003A1D7A"/>
    <w:rsid w:val="003B39F3"/>
    <w:rsid w:val="003C3A5C"/>
    <w:rsid w:val="003E6965"/>
    <w:rsid w:val="003F1396"/>
    <w:rsid w:val="0040055E"/>
    <w:rsid w:val="00423D6A"/>
    <w:rsid w:val="00426E0E"/>
    <w:rsid w:val="004323EF"/>
    <w:rsid w:val="004410DE"/>
    <w:rsid w:val="0044663B"/>
    <w:rsid w:val="00451C70"/>
    <w:rsid w:val="00451F2E"/>
    <w:rsid w:val="004523EB"/>
    <w:rsid w:val="00452D7A"/>
    <w:rsid w:val="004741AA"/>
    <w:rsid w:val="004751B1"/>
    <w:rsid w:val="00476C77"/>
    <w:rsid w:val="00484860"/>
    <w:rsid w:val="00487EBB"/>
    <w:rsid w:val="0049178E"/>
    <w:rsid w:val="004C127D"/>
    <w:rsid w:val="004C256B"/>
    <w:rsid w:val="004C5538"/>
    <w:rsid w:val="004D0532"/>
    <w:rsid w:val="004D65A1"/>
    <w:rsid w:val="004E479D"/>
    <w:rsid w:val="004F3773"/>
    <w:rsid w:val="00502022"/>
    <w:rsid w:val="005028F9"/>
    <w:rsid w:val="00505D36"/>
    <w:rsid w:val="00510CF6"/>
    <w:rsid w:val="00515321"/>
    <w:rsid w:val="00515E5C"/>
    <w:rsid w:val="00532D48"/>
    <w:rsid w:val="00534452"/>
    <w:rsid w:val="005371D8"/>
    <w:rsid w:val="00556BE2"/>
    <w:rsid w:val="0056164C"/>
    <w:rsid w:val="005D1860"/>
    <w:rsid w:val="005D42E4"/>
    <w:rsid w:val="005D5A02"/>
    <w:rsid w:val="00600BFA"/>
    <w:rsid w:val="00600F1F"/>
    <w:rsid w:val="00602912"/>
    <w:rsid w:val="00602DAD"/>
    <w:rsid w:val="006309B0"/>
    <w:rsid w:val="006623B4"/>
    <w:rsid w:val="0066664E"/>
    <w:rsid w:val="0067563A"/>
    <w:rsid w:val="00681AC7"/>
    <w:rsid w:val="0068613D"/>
    <w:rsid w:val="00692C69"/>
    <w:rsid w:val="006952CA"/>
    <w:rsid w:val="006A13C9"/>
    <w:rsid w:val="006A2503"/>
    <w:rsid w:val="006A5446"/>
    <w:rsid w:val="006B352E"/>
    <w:rsid w:val="006C48D9"/>
    <w:rsid w:val="006C55AF"/>
    <w:rsid w:val="006C7915"/>
    <w:rsid w:val="006D0744"/>
    <w:rsid w:val="006D686D"/>
    <w:rsid w:val="006E5942"/>
    <w:rsid w:val="006F1437"/>
    <w:rsid w:val="006F3C0A"/>
    <w:rsid w:val="00700092"/>
    <w:rsid w:val="00706164"/>
    <w:rsid w:val="00725EE0"/>
    <w:rsid w:val="00727007"/>
    <w:rsid w:val="00735D55"/>
    <w:rsid w:val="0073737A"/>
    <w:rsid w:val="00743847"/>
    <w:rsid w:val="00744BE8"/>
    <w:rsid w:val="00751B50"/>
    <w:rsid w:val="007540E9"/>
    <w:rsid w:val="00757313"/>
    <w:rsid w:val="00757879"/>
    <w:rsid w:val="007611DA"/>
    <w:rsid w:val="00775FC3"/>
    <w:rsid w:val="0077759D"/>
    <w:rsid w:val="0078125A"/>
    <w:rsid w:val="00785029"/>
    <w:rsid w:val="00793E5C"/>
    <w:rsid w:val="007A373A"/>
    <w:rsid w:val="007C224E"/>
    <w:rsid w:val="007D4118"/>
    <w:rsid w:val="007D5D47"/>
    <w:rsid w:val="007E2692"/>
    <w:rsid w:val="007F4457"/>
    <w:rsid w:val="0080160A"/>
    <w:rsid w:val="0082739B"/>
    <w:rsid w:val="00840B47"/>
    <w:rsid w:val="00864DB3"/>
    <w:rsid w:val="00867AE5"/>
    <w:rsid w:val="00870D8A"/>
    <w:rsid w:val="00893411"/>
    <w:rsid w:val="00896A70"/>
    <w:rsid w:val="008B39D7"/>
    <w:rsid w:val="008E77BE"/>
    <w:rsid w:val="00910BC9"/>
    <w:rsid w:val="009139B7"/>
    <w:rsid w:val="00915C9A"/>
    <w:rsid w:val="00934B13"/>
    <w:rsid w:val="00935E81"/>
    <w:rsid w:val="0093655C"/>
    <w:rsid w:val="00941F90"/>
    <w:rsid w:val="00974A67"/>
    <w:rsid w:val="009768C9"/>
    <w:rsid w:val="00986444"/>
    <w:rsid w:val="00990A24"/>
    <w:rsid w:val="009B64FE"/>
    <w:rsid w:val="009E52B5"/>
    <w:rsid w:val="009F1323"/>
    <w:rsid w:val="009F7F7A"/>
    <w:rsid w:val="00A0460B"/>
    <w:rsid w:val="00A15876"/>
    <w:rsid w:val="00A15D5D"/>
    <w:rsid w:val="00A2783A"/>
    <w:rsid w:val="00A30642"/>
    <w:rsid w:val="00A30921"/>
    <w:rsid w:val="00A37B46"/>
    <w:rsid w:val="00A5751E"/>
    <w:rsid w:val="00A63896"/>
    <w:rsid w:val="00A67A4F"/>
    <w:rsid w:val="00A7396A"/>
    <w:rsid w:val="00A73972"/>
    <w:rsid w:val="00A84333"/>
    <w:rsid w:val="00A84658"/>
    <w:rsid w:val="00AA1F6F"/>
    <w:rsid w:val="00AA4752"/>
    <w:rsid w:val="00AC0823"/>
    <w:rsid w:val="00AD0167"/>
    <w:rsid w:val="00AE1798"/>
    <w:rsid w:val="00AE33BC"/>
    <w:rsid w:val="00AF1C47"/>
    <w:rsid w:val="00AF5D43"/>
    <w:rsid w:val="00B02400"/>
    <w:rsid w:val="00B03E2B"/>
    <w:rsid w:val="00B041F7"/>
    <w:rsid w:val="00B30426"/>
    <w:rsid w:val="00B311D4"/>
    <w:rsid w:val="00B429D7"/>
    <w:rsid w:val="00B462C8"/>
    <w:rsid w:val="00B60EE6"/>
    <w:rsid w:val="00B67385"/>
    <w:rsid w:val="00B91447"/>
    <w:rsid w:val="00B93390"/>
    <w:rsid w:val="00B93A25"/>
    <w:rsid w:val="00BA0257"/>
    <w:rsid w:val="00BB1A91"/>
    <w:rsid w:val="00BB393A"/>
    <w:rsid w:val="00BD679A"/>
    <w:rsid w:val="00BD67E7"/>
    <w:rsid w:val="00BE5770"/>
    <w:rsid w:val="00BF2947"/>
    <w:rsid w:val="00C01906"/>
    <w:rsid w:val="00C171DC"/>
    <w:rsid w:val="00C27AC8"/>
    <w:rsid w:val="00C34195"/>
    <w:rsid w:val="00C37F33"/>
    <w:rsid w:val="00C65533"/>
    <w:rsid w:val="00C6670B"/>
    <w:rsid w:val="00C84ABA"/>
    <w:rsid w:val="00CA61AF"/>
    <w:rsid w:val="00CB40A4"/>
    <w:rsid w:val="00CC356E"/>
    <w:rsid w:val="00CC62E1"/>
    <w:rsid w:val="00CD1F53"/>
    <w:rsid w:val="00CD6DB8"/>
    <w:rsid w:val="00CE0517"/>
    <w:rsid w:val="00CF44BB"/>
    <w:rsid w:val="00D33979"/>
    <w:rsid w:val="00D66453"/>
    <w:rsid w:val="00D731DA"/>
    <w:rsid w:val="00D77CAD"/>
    <w:rsid w:val="00D969C1"/>
    <w:rsid w:val="00DB4B80"/>
    <w:rsid w:val="00DC2BFB"/>
    <w:rsid w:val="00DD5320"/>
    <w:rsid w:val="00DE069A"/>
    <w:rsid w:val="00DE7CC8"/>
    <w:rsid w:val="00DF1AF1"/>
    <w:rsid w:val="00DF73FF"/>
    <w:rsid w:val="00E06A32"/>
    <w:rsid w:val="00E1731F"/>
    <w:rsid w:val="00E36963"/>
    <w:rsid w:val="00E41B31"/>
    <w:rsid w:val="00E56588"/>
    <w:rsid w:val="00E6428E"/>
    <w:rsid w:val="00E6611B"/>
    <w:rsid w:val="00E70D7C"/>
    <w:rsid w:val="00E95EEF"/>
    <w:rsid w:val="00EA488A"/>
    <w:rsid w:val="00EA6729"/>
    <w:rsid w:val="00EC303E"/>
    <w:rsid w:val="00EE1EA1"/>
    <w:rsid w:val="00EE6636"/>
    <w:rsid w:val="00EE6EB5"/>
    <w:rsid w:val="00EF71D7"/>
    <w:rsid w:val="00F00D41"/>
    <w:rsid w:val="00F02F71"/>
    <w:rsid w:val="00F0592A"/>
    <w:rsid w:val="00F22720"/>
    <w:rsid w:val="00F25ABF"/>
    <w:rsid w:val="00F429AB"/>
    <w:rsid w:val="00F4321A"/>
    <w:rsid w:val="00F509E4"/>
    <w:rsid w:val="00F54F78"/>
    <w:rsid w:val="00F706D6"/>
    <w:rsid w:val="00F74EF7"/>
    <w:rsid w:val="00F80DA7"/>
    <w:rsid w:val="00F93FCD"/>
    <w:rsid w:val="00F975CB"/>
    <w:rsid w:val="00FA2195"/>
    <w:rsid w:val="00FA3B37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FBE3993"/>
  <w15:docId w15:val="{BCDCF4CE-EDE5-46A6-8449-248347FAD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896A70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96A70"/>
    <w:rPr>
      <w:rFonts w:ascii="Tahoma" w:eastAsia="Times New Roman" w:hAnsi="Tahoma" w:cs="Tahoma"/>
      <w:sz w:val="16"/>
      <w:szCs w:val="16"/>
    </w:rPr>
  </w:style>
  <w:style w:type="table" w:styleId="af">
    <w:name w:val="Table Grid"/>
    <w:basedOn w:val="a1"/>
    <w:uiPriority w:val="59"/>
    <w:rsid w:val="000A688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2D45CF"/>
    <w:rPr>
      <w:color w:val="0563C1"/>
      <w:u w:val="single"/>
    </w:rPr>
  </w:style>
  <w:style w:type="character" w:styleId="af0">
    <w:name w:val="annotation reference"/>
    <w:basedOn w:val="a0"/>
    <w:uiPriority w:val="99"/>
    <w:semiHidden/>
    <w:unhideWhenUsed/>
    <w:rsid w:val="002D45CF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2D45CF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2D45CF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2D45CF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2D45CF"/>
    <w:rPr>
      <w:rFonts w:ascii="Times New Roman" w:eastAsia="Times New Roman" w:hAnsi="Times New Roman" w:cs="FrankRuehl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D4DB4"/>
    <w:rPr>
      <w:color w:val="800080" w:themeColor="followedHyperlink"/>
      <w:u w:val="single"/>
    </w:rPr>
  </w:style>
  <w:style w:type="paragraph" w:customStyle="1" w:styleId="p00">
    <w:name w:val="p00"/>
    <w:basedOn w:val="a"/>
    <w:rsid w:val="00001E33"/>
    <w:pPr>
      <w:widowControl/>
      <w:bidi w:val="0"/>
      <w:spacing w:before="100" w:beforeAutospacing="1" w:after="100" w:afterAutospacing="1"/>
    </w:pPr>
    <w:rPr>
      <w:rFonts w:cs="Times New Roman"/>
      <w:sz w:val="24"/>
    </w:rPr>
  </w:style>
  <w:style w:type="character" w:customStyle="1" w:styleId="default">
    <w:name w:val="default"/>
    <w:basedOn w:val="a0"/>
    <w:rsid w:val="00001E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8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rvey.gov.il/he/DatabaseGovermentHousi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9D5FD2-8538-4DE3-8669-96325E6B1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194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5</cp:revision>
  <cp:lastPrinted>2020-02-26T11:55:00Z</cp:lastPrinted>
  <dcterms:created xsi:type="dcterms:W3CDTF">2020-03-12T16:25:00Z</dcterms:created>
  <dcterms:modified xsi:type="dcterms:W3CDTF">2020-03-12T16:28:00Z</dcterms:modified>
</cp:coreProperties>
</file>